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814" w:rsidRPr="000E66EA" w:rsidRDefault="005D2814" w:rsidP="003C4D72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0E66EA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Формирование функциональной грамотности на уроках английского языка</w:t>
      </w:r>
    </w:p>
    <w:p w:rsidR="009357E3" w:rsidRDefault="00084760" w:rsidP="00AB65EE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E66EA">
        <w:rPr>
          <w:rFonts w:ascii="Times New Roman" w:eastAsia="Times New Roman" w:hAnsi="Times New Roman" w:cs="Times New Roman"/>
          <w:color w:val="181818"/>
          <w:sz w:val="28"/>
          <w:szCs w:val="28"/>
        </w:rPr>
        <w:t>Развитие ФГ является актуальной задачей 21 века. В рамках уроков иностранного (английского) языка можно формировать все виды грамотности:</w:t>
      </w:r>
      <w:r w:rsidR="000E66EA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0E66EA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читательскую, математическую, </w:t>
      </w:r>
      <w:proofErr w:type="spellStart"/>
      <w:proofErr w:type="gramStart"/>
      <w:r w:rsidRPr="000E66EA">
        <w:rPr>
          <w:rFonts w:ascii="Times New Roman" w:eastAsia="Times New Roman" w:hAnsi="Times New Roman" w:cs="Times New Roman"/>
          <w:color w:val="181818"/>
          <w:sz w:val="28"/>
          <w:szCs w:val="28"/>
        </w:rPr>
        <w:t>естественно-научную</w:t>
      </w:r>
      <w:proofErr w:type="spellEnd"/>
      <w:proofErr w:type="gramEnd"/>
      <w:r w:rsidRPr="000E66EA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, финансовую, глобальную, </w:t>
      </w:r>
      <w:proofErr w:type="spellStart"/>
      <w:r w:rsidRPr="000E66EA">
        <w:rPr>
          <w:rFonts w:ascii="Times New Roman" w:eastAsia="Times New Roman" w:hAnsi="Times New Roman" w:cs="Times New Roman"/>
          <w:color w:val="181818"/>
          <w:sz w:val="28"/>
          <w:szCs w:val="28"/>
        </w:rPr>
        <w:t>креативность</w:t>
      </w:r>
      <w:proofErr w:type="spellEnd"/>
      <w:r w:rsidRPr="000E66EA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и критическое мышление.</w:t>
      </w:r>
      <w:r w:rsidR="00884015" w:rsidRPr="000E66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Математическая грамотность определяется “как способность человека определять и понимать роль математики в мире, в котором он живет, выражать хорошо обоснованные математические суждения, использовать математику так, чтобы удовлетворять в настоящем и в будущем потребности, присущие творческому, заинтересованному и мыслящему гражданину”.</w:t>
      </w:r>
      <w:r w:rsidR="000E66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уроках английского языка при изучении темы «Время» используются часы. Ученики, передвигая </w:t>
      </w:r>
      <w:r w:rsidR="009357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стрелки, называют часы и минуты, произнося цифры. Можно решать задачи: 1. 5 мин.+10мин.=</w:t>
      </w:r>
      <w:r w:rsidR="009357E3" w:rsidRPr="009357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357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2. 1 час = … мин.  и другие.                               </w:t>
      </w:r>
    </w:p>
    <w:p w:rsidR="00C465D5" w:rsidRPr="000E66EA" w:rsidRDefault="00C465D5" w:rsidP="00AB65E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E66EA">
        <w:rPr>
          <w:rFonts w:ascii="Times New Roman" w:hAnsi="Times New Roman" w:cs="Times New Roman"/>
          <w:sz w:val="28"/>
          <w:szCs w:val="28"/>
        </w:rPr>
        <w:t>Естественно</w:t>
      </w:r>
      <w:r w:rsidR="009357E3">
        <w:rPr>
          <w:rFonts w:ascii="Times New Roman" w:hAnsi="Times New Roman" w:cs="Times New Roman"/>
          <w:sz w:val="28"/>
          <w:szCs w:val="28"/>
        </w:rPr>
        <w:t>-</w:t>
      </w:r>
      <w:r w:rsidRPr="000E66EA">
        <w:rPr>
          <w:rFonts w:ascii="Times New Roman" w:hAnsi="Times New Roman" w:cs="Times New Roman"/>
          <w:sz w:val="28"/>
          <w:szCs w:val="28"/>
        </w:rPr>
        <w:t>научная</w:t>
      </w:r>
      <w:proofErr w:type="spellEnd"/>
      <w:proofErr w:type="gramEnd"/>
      <w:r w:rsidRPr="000E66EA">
        <w:rPr>
          <w:rFonts w:ascii="Times New Roman" w:hAnsi="Times New Roman" w:cs="Times New Roman"/>
          <w:sz w:val="28"/>
          <w:szCs w:val="28"/>
        </w:rPr>
        <w:t xml:space="preserve"> грамотность - это способность человека занимать активную гражданскую позицию по общественно значимым вопросам, связанным с естественными науками, и его готовность интересоваться </w:t>
      </w:r>
      <w:proofErr w:type="spellStart"/>
      <w:r w:rsidRPr="000E66EA">
        <w:rPr>
          <w:rFonts w:ascii="Times New Roman" w:hAnsi="Times New Roman" w:cs="Times New Roman"/>
          <w:sz w:val="28"/>
          <w:szCs w:val="28"/>
        </w:rPr>
        <w:t>естественно</w:t>
      </w:r>
      <w:r w:rsidR="009357E3">
        <w:rPr>
          <w:rFonts w:ascii="Times New Roman" w:hAnsi="Times New Roman" w:cs="Times New Roman"/>
          <w:sz w:val="28"/>
          <w:szCs w:val="28"/>
        </w:rPr>
        <w:t>-</w:t>
      </w:r>
      <w:r w:rsidRPr="000E66EA">
        <w:rPr>
          <w:rFonts w:ascii="Times New Roman" w:hAnsi="Times New Roman" w:cs="Times New Roman"/>
          <w:sz w:val="28"/>
          <w:szCs w:val="28"/>
        </w:rPr>
        <w:t>научными</w:t>
      </w:r>
      <w:proofErr w:type="spellEnd"/>
      <w:r w:rsidRPr="000E66EA">
        <w:rPr>
          <w:rFonts w:ascii="Times New Roman" w:hAnsi="Times New Roman" w:cs="Times New Roman"/>
          <w:sz w:val="28"/>
          <w:szCs w:val="28"/>
        </w:rPr>
        <w:t xml:space="preserve"> идеями</w:t>
      </w:r>
      <w:r w:rsidR="009357E3">
        <w:rPr>
          <w:rFonts w:ascii="Times New Roman" w:hAnsi="Times New Roman" w:cs="Times New Roman"/>
          <w:sz w:val="28"/>
          <w:szCs w:val="28"/>
        </w:rPr>
        <w:t xml:space="preserve">. Примером </w:t>
      </w:r>
      <w:proofErr w:type="spellStart"/>
      <w:proofErr w:type="gramStart"/>
      <w:r w:rsidR="009357E3"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spellEnd"/>
      <w:proofErr w:type="gramEnd"/>
      <w:r w:rsidR="009357E3">
        <w:rPr>
          <w:rFonts w:ascii="Times New Roman" w:hAnsi="Times New Roman" w:cs="Times New Roman"/>
          <w:sz w:val="28"/>
          <w:szCs w:val="28"/>
        </w:rPr>
        <w:t xml:space="preserve"> грамотности на уроке может быть выполнение задания</w:t>
      </w:r>
      <w:r w:rsidR="00861DB2">
        <w:rPr>
          <w:rFonts w:ascii="Times New Roman" w:hAnsi="Times New Roman" w:cs="Times New Roman"/>
          <w:sz w:val="28"/>
          <w:szCs w:val="28"/>
        </w:rPr>
        <w:t>: прочитайте текст о животных в зоопарке и выразите свое мнение.</w:t>
      </w:r>
    </w:p>
    <w:p w:rsidR="00AB65EE" w:rsidRDefault="00C465D5" w:rsidP="00AB65EE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61D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Финансовая грамотность – это те знания, умения и навыки, которые необходимы человеку для принятия разумных финансовых решений, а также для достижения финансового благополучия.</w:t>
      </w:r>
      <w:r w:rsidR="00861DB2" w:rsidRPr="00861D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Задание для формирования финансовой грамотности: </w:t>
      </w:r>
      <w:r w:rsidR="00861DB2" w:rsidRPr="00861DB2">
        <w:rPr>
          <w:rFonts w:ascii="Times New Roman" w:eastAsia="Times New Roman" w:hAnsi="Times New Roman" w:cs="Times New Roman"/>
          <w:bCs/>
          <w:sz w:val="28"/>
          <w:szCs w:val="28"/>
        </w:rPr>
        <w:t>Вам нужно добраться до Лондона. Выберите один из двух вариантов и запишите свои расходы на свой лист расходов:1) такси - стоимость 80 фунтов,</w:t>
      </w:r>
    </w:p>
    <w:p w:rsidR="00AB65EE" w:rsidRDefault="00861DB2" w:rsidP="00AB65EE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61DB2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 2) поезд - стоимость 10 фунтов взрослый билет и 5 фунтов</w:t>
      </w:r>
      <w:r w:rsidR="00AB65E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61DB2">
        <w:rPr>
          <w:rFonts w:ascii="Times New Roman" w:eastAsia="Times New Roman" w:hAnsi="Times New Roman" w:cs="Times New Roman"/>
          <w:bCs/>
          <w:sz w:val="28"/>
          <w:szCs w:val="28"/>
        </w:rPr>
        <w:t>детский билет.  </w:t>
      </w:r>
      <w:r w:rsidRPr="00861DB2">
        <w:rPr>
          <w:rFonts w:ascii="Times New Roman" w:eastAsia="Times New Roman" w:hAnsi="Times New Roman" w:cs="Times New Roman"/>
          <w:bCs/>
          <w:sz w:val="28"/>
          <w:szCs w:val="28"/>
        </w:rPr>
        <w:br/>
        <w:t>Запишите свои расходы.</w:t>
      </w:r>
    </w:p>
    <w:p w:rsidR="000E66EA" w:rsidRPr="00AB65EE" w:rsidRDefault="000E66EA" w:rsidP="00AB65EE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proofErr w:type="spellStart"/>
      <w:r w:rsidRPr="00AB65EE">
        <w:rPr>
          <w:rFonts w:ascii="Times New Roman" w:hAnsi="Times New Roman" w:cs="Times New Roman"/>
          <w:sz w:val="28"/>
          <w:szCs w:val="28"/>
          <w:shd w:val="clear" w:color="auto" w:fill="FFFFFF"/>
        </w:rPr>
        <w:t>Креативное</w:t>
      </w:r>
      <w:proofErr w:type="spellEnd"/>
      <w:r w:rsidRPr="00AB65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мышление — это </w:t>
      </w:r>
      <w:r w:rsidRPr="00AB65E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способность создавать или иным образом воплощать в жизнь что-то новое, будь то решение проблемы, метод, устройство, художественные объект или форму</w:t>
      </w:r>
      <w:r w:rsidRPr="00AB65E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861DB2" w:rsidRPr="00AB65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861DB2" w:rsidRPr="00AB65EE">
        <w:rPr>
          <w:rStyle w:val="c1"/>
          <w:rFonts w:ascii="Times New Roman" w:hAnsi="Times New Roman" w:cs="Times New Roman"/>
          <w:color w:val="000000"/>
          <w:sz w:val="28"/>
          <w:szCs w:val="28"/>
        </w:rPr>
        <w:t>Составление рассказов; конкурс сочинений; письмо; сочинение сказок; исследовательские работы;</w:t>
      </w:r>
      <w:r w:rsidR="00AB65EE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61DB2" w:rsidRPr="00AB65EE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проекты </w:t>
      </w:r>
      <w:r w:rsidR="00AB65EE" w:rsidRPr="00AB65EE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– все это можно использовать на уроке для развития </w:t>
      </w:r>
      <w:proofErr w:type="spellStart"/>
      <w:r w:rsidR="00AB65EE" w:rsidRPr="00AB65EE">
        <w:rPr>
          <w:rStyle w:val="c1"/>
          <w:rFonts w:ascii="Times New Roman" w:hAnsi="Times New Roman" w:cs="Times New Roman"/>
          <w:color w:val="000000"/>
          <w:sz w:val="28"/>
          <w:szCs w:val="28"/>
        </w:rPr>
        <w:t>креативного</w:t>
      </w:r>
      <w:proofErr w:type="spellEnd"/>
      <w:r w:rsidR="00AB65EE" w:rsidRPr="00AB65EE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мышления.</w:t>
      </w:r>
    </w:p>
    <w:p w:rsidR="00066DDC" w:rsidRDefault="007C7521" w:rsidP="00AB65E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99313137"/>
      <w:r w:rsidRPr="00AB65EE">
        <w:rPr>
          <w:rFonts w:ascii="Times New Roman" w:hAnsi="Times New Roman" w:cs="Times New Roman"/>
          <w:bCs/>
          <w:sz w:val="28"/>
          <w:szCs w:val="28"/>
        </w:rPr>
        <w:t>Читательская грамотность</w:t>
      </w:r>
      <w:r w:rsidR="00AB65EE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0E66EA">
        <w:rPr>
          <w:rFonts w:ascii="Times New Roman" w:hAnsi="Times New Roman" w:cs="Times New Roman"/>
          <w:sz w:val="28"/>
          <w:szCs w:val="28"/>
        </w:rPr>
        <w:t xml:space="preserve">способность человека понимать и использовать письменные тексты, размышлять о них, заниматься чтением для того, чтобы достигать своих целей, расширять свои знания и возможности, участвовать в социальной жизни. </w:t>
      </w:r>
    </w:p>
    <w:p w:rsidR="00084760" w:rsidRPr="000E66EA" w:rsidRDefault="00066DDC" w:rsidP="00AB65E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Наиболее распространенным видом функциональной грамотности на уроках английского языка является читательская грамотность. </w:t>
      </w:r>
      <w:r w:rsidR="007C7521" w:rsidRPr="000E66EA">
        <w:rPr>
          <w:rFonts w:ascii="Times New Roman" w:hAnsi="Times New Roman" w:cs="Times New Roman"/>
          <w:sz w:val="28"/>
          <w:szCs w:val="28"/>
        </w:rPr>
        <w:t>Читательская грамотность формируется через работу с текстом.</w:t>
      </w:r>
      <w:bookmarkEnd w:id="0"/>
      <w:r w:rsidR="00084760" w:rsidRPr="000E66EA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При работе с текстом для формирования читательской грамотности  можно использовать подобные задания:</w:t>
      </w:r>
    </w:p>
    <w:p w:rsidR="00084760" w:rsidRPr="000E66EA" w:rsidRDefault="00084760" w:rsidP="00AB65E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E66EA">
        <w:rPr>
          <w:rFonts w:ascii="Times New Roman" w:eastAsia="Times New Roman" w:hAnsi="Times New Roman" w:cs="Times New Roman"/>
          <w:color w:val="181818"/>
          <w:sz w:val="28"/>
          <w:szCs w:val="28"/>
        </w:rPr>
        <w:t>1. Отметь значком * правильный вариант ответа, согласно тексту.</w:t>
      </w:r>
    </w:p>
    <w:p w:rsidR="00084760" w:rsidRPr="000E66EA" w:rsidRDefault="00084760" w:rsidP="00AB65E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E66EA">
        <w:rPr>
          <w:rFonts w:ascii="Times New Roman" w:eastAsia="Times New Roman" w:hAnsi="Times New Roman" w:cs="Times New Roman"/>
          <w:color w:val="181818"/>
          <w:sz w:val="28"/>
          <w:szCs w:val="28"/>
        </w:rPr>
        <w:t>2. Прочитай текст. Выбери правильный вариант ответа (один из предложенных), согласно тексту.</w:t>
      </w:r>
    </w:p>
    <w:p w:rsidR="00084760" w:rsidRPr="000E66EA" w:rsidRDefault="00084760" w:rsidP="00AB65E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E66EA">
        <w:rPr>
          <w:rFonts w:ascii="Times New Roman" w:eastAsia="Times New Roman" w:hAnsi="Times New Roman" w:cs="Times New Roman"/>
          <w:color w:val="181818"/>
          <w:sz w:val="28"/>
          <w:szCs w:val="28"/>
        </w:rPr>
        <w:t>3. Какое из утверждений соответствует тексту?</w:t>
      </w:r>
    </w:p>
    <w:p w:rsidR="00084760" w:rsidRPr="000E66EA" w:rsidRDefault="00084760" w:rsidP="00AB65E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E66EA">
        <w:rPr>
          <w:rFonts w:ascii="Times New Roman" w:eastAsia="Times New Roman" w:hAnsi="Times New Roman" w:cs="Times New Roman"/>
          <w:color w:val="181818"/>
          <w:sz w:val="28"/>
          <w:szCs w:val="28"/>
        </w:rPr>
        <w:t>4.Прочитай текст и отметь «галочкой» то, о чем НЕ сообщается в тексте.</w:t>
      </w:r>
    </w:p>
    <w:p w:rsidR="00084760" w:rsidRPr="000E66EA" w:rsidRDefault="007C7521" w:rsidP="00AB65E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E66EA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Для формирования читательской грамотности используются сплошные и </w:t>
      </w:r>
      <w:proofErr w:type="spellStart"/>
      <w:r w:rsidRPr="000E66EA">
        <w:rPr>
          <w:rFonts w:ascii="Times New Roman" w:eastAsia="Times New Roman" w:hAnsi="Times New Roman" w:cs="Times New Roman"/>
          <w:color w:val="181818"/>
          <w:sz w:val="28"/>
          <w:szCs w:val="28"/>
        </w:rPr>
        <w:t>несплошные</w:t>
      </w:r>
      <w:proofErr w:type="spellEnd"/>
      <w:r w:rsidRPr="000E66EA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тексты.</w:t>
      </w:r>
      <w:r w:rsidR="00E9276E" w:rsidRPr="000E66EA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084760" w:rsidRPr="000E66EA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При выборе </w:t>
      </w:r>
      <w:r w:rsidRPr="000E66EA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сплошных </w:t>
      </w:r>
      <w:r w:rsidR="00084760" w:rsidRPr="000E66EA">
        <w:rPr>
          <w:rFonts w:ascii="Times New Roman" w:eastAsia="Times New Roman" w:hAnsi="Times New Roman" w:cs="Times New Roman"/>
          <w:color w:val="181818"/>
          <w:sz w:val="28"/>
          <w:szCs w:val="28"/>
        </w:rPr>
        <w:t>текстов для чтения, необходимо соблюдать некоторые правила</w:t>
      </w:r>
      <w:r w:rsidRPr="000E66EA">
        <w:rPr>
          <w:rFonts w:ascii="Times New Roman" w:eastAsia="Times New Roman" w:hAnsi="Times New Roman" w:cs="Times New Roman"/>
          <w:color w:val="181818"/>
          <w:sz w:val="28"/>
          <w:szCs w:val="28"/>
        </w:rPr>
        <w:t>:</w:t>
      </w:r>
    </w:p>
    <w:p w:rsidR="007C7521" w:rsidRPr="000E66EA" w:rsidRDefault="007C7521" w:rsidP="00AB65E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E66EA">
        <w:rPr>
          <w:rFonts w:ascii="Times New Roman" w:eastAsia="Times New Roman" w:hAnsi="Times New Roman" w:cs="Times New Roman"/>
          <w:color w:val="181818"/>
          <w:sz w:val="28"/>
          <w:szCs w:val="28"/>
        </w:rPr>
        <w:t>1.Текст должен быть ученику интересен.</w:t>
      </w:r>
    </w:p>
    <w:p w:rsidR="007C7521" w:rsidRPr="000E66EA" w:rsidRDefault="007C7521" w:rsidP="00AB65E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E66EA"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>2.Текст должен содержать неизвестную ученику информацию.</w:t>
      </w:r>
    </w:p>
    <w:p w:rsidR="007C7521" w:rsidRPr="000E66EA" w:rsidRDefault="007C7521" w:rsidP="00AB65E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E66EA">
        <w:rPr>
          <w:rFonts w:ascii="Times New Roman" w:eastAsia="Times New Roman" w:hAnsi="Times New Roman" w:cs="Times New Roman"/>
          <w:color w:val="181818"/>
          <w:sz w:val="28"/>
          <w:szCs w:val="28"/>
        </w:rPr>
        <w:t>3.Текст должен развивать кругозор.</w:t>
      </w:r>
    </w:p>
    <w:p w:rsidR="007C7521" w:rsidRPr="000E66EA" w:rsidRDefault="007C7521" w:rsidP="00AB65E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E66EA">
        <w:rPr>
          <w:rFonts w:ascii="Times New Roman" w:eastAsia="Times New Roman" w:hAnsi="Times New Roman" w:cs="Times New Roman"/>
          <w:color w:val="181818"/>
          <w:sz w:val="28"/>
          <w:szCs w:val="28"/>
        </w:rPr>
        <w:t>4.Текст не должен быть перегружен цифрами, датами, терминами.</w:t>
      </w:r>
    </w:p>
    <w:p w:rsidR="007C7521" w:rsidRPr="000E66EA" w:rsidRDefault="007C7521" w:rsidP="00AB65E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E66EA">
        <w:rPr>
          <w:rFonts w:ascii="Times New Roman" w:eastAsia="Times New Roman" w:hAnsi="Times New Roman" w:cs="Times New Roman"/>
          <w:color w:val="181818"/>
          <w:sz w:val="28"/>
          <w:szCs w:val="28"/>
        </w:rPr>
        <w:t>5. Иллюстрации не отвлекают, а помогают разобраться в содержании текста. Иллюстрации должны способствовать развитию познавательной активности.</w:t>
      </w:r>
    </w:p>
    <w:p w:rsidR="007C7521" w:rsidRPr="000E66EA" w:rsidRDefault="007C7521" w:rsidP="00AB65E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E66EA">
        <w:rPr>
          <w:rFonts w:ascii="Times New Roman" w:eastAsia="Times New Roman" w:hAnsi="Times New Roman" w:cs="Times New Roman"/>
          <w:color w:val="181818"/>
          <w:sz w:val="28"/>
          <w:szCs w:val="28"/>
        </w:rPr>
        <w:t>6.Уровень трудности  текста должен соответствовать возрасту ученика. При необходимости нужно адаптировать текст.</w:t>
      </w:r>
    </w:p>
    <w:p w:rsidR="007C7521" w:rsidRPr="000E66EA" w:rsidRDefault="007C7521" w:rsidP="00AB65E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E66EA">
        <w:rPr>
          <w:rFonts w:ascii="Times New Roman" w:eastAsia="Times New Roman" w:hAnsi="Times New Roman" w:cs="Times New Roman"/>
          <w:color w:val="181818"/>
          <w:sz w:val="28"/>
          <w:szCs w:val="28"/>
        </w:rPr>
        <w:t>7. Незнакомые слова должны «вычитываться» из текста или быть представлены в сносках.</w:t>
      </w:r>
    </w:p>
    <w:p w:rsidR="007C7521" w:rsidRPr="000E66EA" w:rsidRDefault="007C7521" w:rsidP="00AB65E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E66EA">
        <w:rPr>
          <w:rFonts w:ascii="Times New Roman" w:eastAsia="Times New Roman" w:hAnsi="Times New Roman" w:cs="Times New Roman"/>
          <w:color w:val="181818"/>
          <w:sz w:val="28"/>
          <w:szCs w:val="28"/>
        </w:rPr>
        <w:t>8. Объем текста не должен превышать норму.</w:t>
      </w:r>
    </w:p>
    <w:p w:rsidR="007C7521" w:rsidRPr="000E66EA" w:rsidRDefault="007C7521" w:rsidP="00AB65E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E66EA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9. Шрифт должен </w:t>
      </w:r>
      <w:proofErr w:type="gramStart"/>
      <w:r w:rsidRPr="000E66EA">
        <w:rPr>
          <w:rFonts w:ascii="Times New Roman" w:eastAsia="Times New Roman" w:hAnsi="Times New Roman" w:cs="Times New Roman"/>
          <w:color w:val="181818"/>
          <w:sz w:val="28"/>
          <w:szCs w:val="28"/>
        </w:rPr>
        <w:t>помогать ученику легко читать</w:t>
      </w:r>
      <w:proofErr w:type="gramEnd"/>
      <w:r w:rsidRPr="000E66EA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текст.</w:t>
      </w:r>
    </w:p>
    <w:p w:rsidR="007C7521" w:rsidRPr="000E66EA" w:rsidRDefault="007C7521" w:rsidP="00AB65E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E66EA">
        <w:rPr>
          <w:rFonts w:ascii="Times New Roman" w:eastAsia="Times New Roman" w:hAnsi="Times New Roman" w:cs="Times New Roman"/>
          <w:color w:val="181818"/>
          <w:sz w:val="28"/>
          <w:szCs w:val="28"/>
        </w:rPr>
        <w:t>10.Текст должен быть структурирован.</w:t>
      </w:r>
    </w:p>
    <w:p w:rsidR="007C7521" w:rsidRPr="000E66EA" w:rsidRDefault="007C7521" w:rsidP="00AB65E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E66EA">
        <w:rPr>
          <w:rFonts w:ascii="Times New Roman" w:eastAsia="Times New Roman" w:hAnsi="Times New Roman" w:cs="Times New Roman"/>
          <w:color w:val="181818"/>
          <w:sz w:val="28"/>
          <w:szCs w:val="28"/>
        </w:rPr>
        <w:t>11.В тексте не должно быть ошибок.</w:t>
      </w:r>
    </w:p>
    <w:p w:rsidR="00066DDC" w:rsidRDefault="00066DDC" w:rsidP="00AB65E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Использование функциональной грамотности на уроках английского языка помогает сформировать у </w:t>
      </w:r>
      <w:r w:rsidRPr="00066DDC">
        <w:rPr>
          <w:rFonts w:ascii="Times New Roman" w:eastAsia="Times New Roman" w:hAnsi="Times New Roman" w:cs="Times New Roman"/>
          <w:sz w:val="28"/>
          <w:szCs w:val="28"/>
        </w:rPr>
        <w:t>учащихся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знания, умения и навыки для решения жизненных задач в различных сферах человеческой деятельности.</w:t>
      </w:r>
    </w:p>
    <w:p w:rsidR="00E9276E" w:rsidRDefault="00E9276E" w:rsidP="00AB65E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7840" w:rsidRDefault="00FB7840" w:rsidP="00AB65E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7840" w:rsidRDefault="00FB7840" w:rsidP="00AB65E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7840" w:rsidRDefault="00FB7840" w:rsidP="00AB65E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7840" w:rsidRDefault="00FB7840" w:rsidP="00FB7840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Мажеева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А.Н., учитель ГБОУ СОШ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Марьевка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Самарская область</w:t>
      </w:r>
    </w:p>
    <w:p w:rsidR="00FB7840" w:rsidRDefault="00FB7840" w:rsidP="00AB65E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7840" w:rsidRDefault="00FB7840" w:rsidP="00AB65E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7840" w:rsidRDefault="00FB7840" w:rsidP="00AB65E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7840" w:rsidRPr="00066DDC" w:rsidRDefault="00FB7840" w:rsidP="00AB65E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B7840" w:rsidRPr="00066DDC" w:rsidSect="00FE1A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A1DDD"/>
    <w:multiLevelType w:val="multilevel"/>
    <w:tmpl w:val="D338C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0955FD"/>
    <w:multiLevelType w:val="multilevel"/>
    <w:tmpl w:val="14A8B7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084760"/>
    <w:rsid w:val="00066DDC"/>
    <w:rsid w:val="00084760"/>
    <w:rsid w:val="000C3107"/>
    <w:rsid w:val="000E66EA"/>
    <w:rsid w:val="001D0EAC"/>
    <w:rsid w:val="00250923"/>
    <w:rsid w:val="003C4D72"/>
    <w:rsid w:val="005D2814"/>
    <w:rsid w:val="007C7521"/>
    <w:rsid w:val="00861DB2"/>
    <w:rsid w:val="00884015"/>
    <w:rsid w:val="009357E3"/>
    <w:rsid w:val="00AB65EE"/>
    <w:rsid w:val="00BB1377"/>
    <w:rsid w:val="00C465D5"/>
    <w:rsid w:val="00E9276E"/>
    <w:rsid w:val="00FB7840"/>
    <w:rsid w:val="00FE1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A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1">
    <w:name w:val="c11"/>
    <w:basedOn w:val="a0"/>
    <w:rsid w:val="00861DB2"/>
  </w:style>
  <w:style w:type="paragraph" w:customStyle="1" w:styleId="c14">
    <w:name w:val="c14"/>
    <w:basedOn w:val="a"/>
    <w:rsid w:val="00861D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861D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61D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4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2023-04-04T17:14:00Z</dcterms:created>
  <dcterms:modified xsi:type="dcterms:W3CDTF">2023-04-07T10:36:00Z</dcterms:modified>
</cp:coreProperties>
</file>